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BA4" w:rsidRDefault="00BC7AEC">
      <w:r>
        <w:t xml:space="preserve">Barony of </w:t>
      </w:r>
      <w:proofErr w:type="spellStart"/>
      <w:r>
        <w:t>Wyewood</w:t>
      </w:r>
      <w:proofErr w:type="spellEnd"/>
      <w:r>
        <w:t xml:space="preserve"> – Baronial Business Meeting</w:t>
      </w:r>
    </w:p>
    <w:p w:rsidR="00BC7AEC" w:rsidRDefault="00BC7AEC">
      <w:r>
        <w:t xml:space="preserve">Exchequer Report – </w:t>
      </w:r>
      <w:r w:rsidR="00EA13B2">
        <w:t>October 26, 2018</w:t>
      </w:r>
    </w:p>
    <w:p w:rsidR="00A224E2" w:rsidRDefault="00A224E2"/>
    <w:p w:rsidR="00030D93" w:rsidRDefault="00030D93" w:rsidP="00030D93">
      <w:r>
        <w:t>3</w:t>
      </w:r>
      <w:r w:rsidRPr="00EA13B2">
        <w:rPr>
          <w:vertAlign w:val="superscript"/>
        </w:rPr>
        <w:t>rd</w:t>
      </w:r>
      <w:r>
        <w:t xml:space="preserve"> Quarter report is due Wednesday.  It’s complete except for final bank information for September 30.</w:t>
      </w:r>
    </w:p>
    <w:p w:rsidR="00030D93" w:rsidRDefault="00030D93" w:rsidP="00030D93">
      <w:r>
        <w:t xml:space="preserve">As of the end of September, the branch had just over $20 K ($20,130) in the bank, </w:t>
      </w:r>
      <w:proofErr w:type="spellStart"/>
      <w:r>
        <w:t>chequing</w:t>
      </w:r>
      <w:proofErr w:type="spellEnd"/>
      <w:r>
        <w:t xml:space="preserve"> and savings combined.  </w:t>
      </w:r>
    </w:p>
    <w:p w:rsidR="00EA13B2" w:rsidRDefault="005E5886" w:rsidP="00E13626">
      <w:r>
        <w:t xml:space="preserve">Attendance for </w:t>
      </w:r>
      <w:r w:rsidR="00EA13B2">
        <w:t>Arts Unframed was 77</w:t>
      </w:r>
      <w:r>
        <w:t xml:space="preserve"> adults.  </w:t>
      </w:r>
      <w:r w:rsidR="00EA13B2">
        <w:t>Total site fee collected $770, plus $320 for lunches and $90 in Non-Member-Registration fees, for total of $1,180.</w:t>
      </w:r>
      <w:bookmarkStart w:id="0" w:name="_GoBack"/>
      <w:bookmarkEnd w:id="0"/>
    </w:p>
    <w:p w:rsidR="009468F0" w:rsidRDefault="009468F0" w:rsidP="00E13626"/>
    <w:p w:rsidR="00E13626" w:rsidRDefault="00E13626" w:rsidP="00E13626">
      <w:r>
        <w:t>Respectfully,</w:t>
      </w:r>
    </w:p>
    <w:p w:rsidR="00E13626" w:rsidRDefault="00E13626" w:rsidP="00E13626">
      <w:r>
        <w:t>Sara de Bonneville, Exchequer-</w:t>
      </w:r>
      <w:proofErr w:type="spellStart"/>
      <w:r>
        <w:t>Wyewood</w:t>
      </w:r>
      <w:proofErr w:type="spellEnd"/>
    </w:p>
    <w:p w:rsidR="00E13626" w:rsidRDefault="00E13626" w:rsidP="00E13626"/>
    <w:p w:rsidR="00DA4A06" w:rsidRDefault="00DA4A06"/>
    <w:p w:rsidR="00DA4A06" w:rsidRDefault="00DA4A06"/>
    <w:p w:rsidR="00A224E2" w:rsidRDefault="00A224E2"/>
    <w:sectPr w:rsidR="00A2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EC"/>
    <w:rsid w:val="00030D93"/>
    <w:rsid w:val="00056239"/>
    <w:rsid w:val="0007430A"/>
    <w:rsid w:val="000E0BA4"/>
    <w:rsid w:val="002D3F2D"/>
    <w:rsid w:val="0036548A"/>
    <w:rsid w:val="003B36A2"/>
    <w:rsid w:val="00440843"/>
    <w:rsid w:val="004C36E7"/>
    <w:rsid w:val="005E5886"/>
    <w:rsid w:val="009468F0"/>
    <w:rsid w:val="00984E12"/>
    <w:rsid w:val="00A224E2"/>
    <w:rsid w:val="00A66621"/>
    <w:rsid w:val="00B64BC1"/>
    <w:rsid w:val="00BC7AEC"/>
    <w:rsid w:val="00C71225"/>
    <w:rsid w:val="00DA4A06"/>
    <w:rsid w:val="00E13626"/>
    <w:rsid w:val="00EA13B2"/>
    <w:rsid w:val="00ED10BF"/>
    <w:rsid w:val="00F13A07"/>
    <w:rsid w:val="00F4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EFEA"/>
  <w15:chartTrackingRefBased/>
  <w15:docId w15:val="{5566B163-6E40-4620-A165-712A2497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Bonneville, Sara L</dc:creator>
  <cp:keywords/>
  <dc:description/>
  <cp:lastModifiedBy>Bonneville, Sara L</cp:lastModifiedBy>
  <cp:revision>5</cp:revision>
  <cp:lastPrinted>2018-04-27T02:22:00Z</cp:lastPrinted>
  <dcterms:created xsi:type="dcterms:W3CDTF">2018-10-26T21:48:00Z</dcterms:created>
  <dcterms:modified xsi:type="dcterms:W3CDTF">2018-10-26T22:30:00Z</dcterms:modified>
</cp:coreProperties>
</file>